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A2" w:rsidRDefault="00E944A2">
      <w:pPr>
        <w:jc w:val="both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 xml:space="preserve">                           </w:t>
      </w:r>
      <w:r>
        <w:rPr>
          <w:rFonts w:ascii="Arial" w:hAnsi="Arial"/>
          <w:b/>
          <w:sz w:val="28"/>
        </w:rPr>
        <w:tab/>
        <w:t xml:space="preserve">                                                                                    </w:t>
      </w:r>
    </w:p>
    <w:p w:rsidR="004301AF" w:rsidRPr="004301AF" w:rsidRDefault="004301AF" w:rsidP="004301AF">
      <w:pPr>
        <w:jc w:val="center"/>
        <w:rPr>
          <w:rFonts w:ascii="Arial" w:hAnsi="Arial"/>
          <w:b/>
          <w:sz w:val="28"/>
          <w:szCs w:val="28"/>
        </w:rPr>
      </w:pPr>
      <w:r w:rsidRPr="004301AF">
        <w:rPr>
          <w:rFonts w:ascii="Arial" w:hAnsi="Arial"/>
          <w:b/>
          <w:sz w:val="28"/>
          <w:szCs w:val="28"/>
        </w:rPr>
        <w:t>„A” jelű betétlap</w:t>
      </w:r>
    </w:p>
    <w:p w:rsidR="00E944A2" w:rsidRDefault="00E944A2">
      <w:pPr>
        <w:jc w:val="center"/>
        <w:rPr>
          <w:rFonts w:ascii="Arial" w:hAnsi="Arial"/>
          <w:b/>
          <w:sz w:val="24"/>
        </w:rPr>
      </w:pPr>
    </w:p>
    <w:p w:rsidR="00E944A2" w:rsidRPr="004D33B6" w:rsidRDefault="00E944A2">
      <w:pPr>
        <w:jc w:val="center"/>
        <w:rPr>
          <w:rFonts w:ascii="Arial" w:hAnsi="Arial"/>
          <w:b/>
          <w:sz w:val="24"/>
        </w:rPr>
      </w:pPr>
      <w:r w:rsidRPr="004D33B6">
        <w:rPr>
          <w:rFonts w:ascii="Arial" w:hAnsi="Arial"/>
          <w:b/>
          <w:sz w:val="24"/>
        </w:rPr>
        <w:t>201</w:t>
      </w:r>
      <w:r w:rsidR="004301AF" w:rsidRPr="004D33B6">
        <w:rPr>
          <w:rFonts w:ascii="Arial" w:hAnsi="Arial"/>
          <w:b/>
          <w:sz w:val="24"/>
        </w:rPr>
        <w:t>6</w:t>
      </w:r>
      <w:r w:rsidRPr="004D33B6">
        <w:rPr>
          <w:rFonts w:ascii="Arial" w:hAnsi="Arial"/>
          <w:b/>
          <w:sz w:val="24"/>
        </w:rPr>
        <w:t xml:space="preserve">. </w:t>
      </w:r>
      <w:r w:rsidR="004301AF" w:rsidRPr="004D33B6">
        <w:rPr>
          <w:rFonts w:ascii="Arial" w:hAnsi="Arial"/>
          <w:b/>
          <w:sz w:val="24"/>
        </w:rPr>
        <w:t>évben kezdődő adóévről</w:t>
      </w:r>
    </w:p>
    <w:p w:rsidR="00E944A2" w:rsidRPr="004D33B6" w:rsidRDefault="00961F34">
      <w:pPr>
        <w:pStyle w:val="Cmsor2"/>
        <w:rPr>
          <w:rFonts w:ascii="Arial" w:hAnsi="Arial"/>
        </w:rPr>
      </w:pPr>
      <w:r>
        <w:rPr>
          <w:rFonts w:ascii="Arial" w:hAnsi="Arial"/>
        </w:rPr>
        <w:t>KŐSZEGPATY község Ö</w:t>
      </w:r>
      <w:r w:rsidR="004301AF" w:rsidRPr="004D33B6">
        <w:rPr>
          <w:rFonts w:ascii="Arial" w:hAnsi="Arial"/>
        </w:rPr>
        <w:t>nkormányzat</w:t>
      </w:r>
      <w:r>
        <w:rPr>
          <w:rFonts w:ascii="Arial" w:hAnsi="Arial"/>
        </w:rPr>
        <w:t>ának</w:t>
      </w:r>
      <w:bookmarkStart w:id="0" w:name="_GoBack"/>
      <w:bookmarkEnd w:id="0"/>
      <w:r w:rsidR="00E944A2" w:rsidRPr="004D33B6">
        <w:rPr>
          <w:rFonts w:ascii="Arial" w:hAnsi="Arial"/>
        </w:rPr>
        <w:t xml:space="preserve"> illetékességi területén folytatott</w:t>
      </w:r>
    </w:p>
    <w:p w:rsidR="00E944A2" w:rsidRPr="004D33B6" w:rsidRDefault="00E944A2">
      <w:pPr>
        <w:jc w:val="center"/>
        <w:rPr>
          <w:rFonts w:ascii="Arial" w:hAnsi="Arial"/>
          <w:b/>
          <w:sz w:val="24"/>
        </w:rPr>
      </w:pPr>
      <w:proofErr w:type="gramStart"/>
      <w:r w:rsidRPr="004D33B6">
        <w:rPr>
          <w:rFonts w:ascii="Arial" w:hAnsi="Arial"/>
          <w:b/>
          <w:sz w:val="24"/>
        </w:rPr>
        <w:t>állandó</w:t>
      </w:r>
      <w:proofErr w:type="gramEnd"/>
      <w:r w:rsidRPr="004D33B6">
        <w:rPr>
          <w:rFonts w:ascii="Arial" w:hAnsi="Arial"/>
          <w:b/>
          <w:sz w:val="24"/>
        </w:rPr>
        <w:t xml:space="preserve"> jellegű iparűzési tevékenység utáni adókötelezettségről</w:t>
      </w:r>
    </w:p>
    <w:p w:rsidR="00E944A2" w:rsidRPr="004D33B6" w:rsidRDefault="00E944A2">
      <w:pPr>
        <w:jc w:val="center"/>
        <w:rPr>
          <w:rFonts w:ascii="Arial" w:hAnsi="Arial"/>
          <w:b/>
          <w:sz w:val="24"/>
        </w:rPr>
      </w:pPr>
      <w:proofErr w:type="gramStart"/>
      <w:r w:rsidRPr="004D33B6">
        <w:rPr>
          <w:rFonts w:ascii="Arial" w:hAnsi="Arial"/>
          <w:b/>
          <w:sz w:val="24"/>
        </w:rPr>
        <w:t>szóló</w:t>
      </w:r>
      <w:proofErr w:type="gramEnd"/>
      <w:r w:rsidRPr="004D33B6">
        <w:rPr>
          <w:rFonts w:ascii="Arial" w:hAnsi="Arial"/>
          <w:b/>
          <w:sz w:val="24"/>
        </w:rPr>
        <w:t xml:space="preserve"> helyi ipa</w:t>
      </w:r>
      <w:r w:rsidR="004301AF" w:rsidRPr="004D33B6">
        <w:rPr>
          <w:rFonts w:ascii="Arial" w:hAnsi="Arial"/>
          <w:b/>
          <w:sz w:val="24"/>
        </w:rPr>
        <w:t>rűzési adóbevalláshoz</w:t>
      </w:r>
    </w:p>
    <w:p w:rsidR="004301AF" w:rsidRDefault="004301AF">
      <w:pPr>
        <w:jc w:val="center"/>
        <w:rPr>
          <w:rFonts w:ascii="Arial" w:hAnsi="Arial"/>
          <w:b/>
          <w:sz w:val="24"/>
        </w:rPr>
      </w:pPr>
    </w:p>
    <w:p w:rsidR="004F141C" w:rsidRDefault="004301AF" w:rsidP="004301AF">
      <w:pPr>
        <w:pStyle w:val="Cmsor1"/>
        <w:rPr>
          <w:rFonts w:ascii="Arial" w:hAnsi="Arial"/>
          <w:sz w:val="24"/>
          <w:szCs w:val="24"/>
        </w:rPr>
      </w:pPr>
      <w:r w:rsidRPr="004301AF">
        <w:rPr>
          <w:rFonts w:ascii="Arial" w:hAnsi="Arial"/>
          <w:sz w:val="24"/>
          <w:szCs w:val="24"/>
        </w:rPr>
        <w:t>Vállalkozók nettó árbevételének a kiszámítása</w:t>
      </w:r>
      <w:r>
        <w:rPr>
          <w:rFonts w:ascii="Arial" w:hAnsi="Arial"/>
          <w:sz w:val="24"/>
          <w:szCs w:val="24"/>
        </w:rPr>
        <w:t xml:space="preserve"> </w:t>
      </w:r>
    </w:p>
    <w:p w:rsidR="004301AF" w:rsidRPr="004301AF" w:rsidRDefault="004301AF" w:rsidP="004301AF">
      <w:pPr>
        <w:pStyle w:val="Cmsor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[éves beszámolóját a számviteli törvény szerint készítő adóalany esetén]</w:t>
      </w:r>
    </w:p>
    <w:p w:rsidR="00E944A2" w:rsidRDefault="00E944A2">
      <w:pPr>
        <w:jc w:val="center"/>
        <w:rPr>
          <w:rFonts w:ascii="Arial" w:hAnsi="Arial"/>
          <w:b/>
          <w:sz w:val="24"/>
        </w:rPr>
      </w:pPr>
    </w:p>
    <w:tbl>
      <w:tblPr>
        <w:tblStyle w:val="Rcsostblzat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4301AF" w:rsidRPr="004301AF" w:rsidTr="004301AF">
        <w:trPr>
          <w:trHeight w:val="360"/>
          <w:jc w:val="center"/>
        </w:trPr>
        <w:tc>
          <w:tcPr>
            <w:tcW w:w="9776" w:type="dxa"/>
            <w:vAlign w:val="center"/>
          </w:tcPr>
          <w:p w:rsidR="004301AF" w:rsidRPr="004301AF" w:rsidRDefault="004301AF" w:rsidP="004301AF">
            <w:pPr>
              <w:rPr>
                <w:rFonts w:ascii="Arial" w:hAnsi="Arial"/>
                <w:b/>
                <w:sz w:val="22"/>
                <w:szCs w:val="22"/>
              </w:rPr>
            </w:pPr>
            <w:r w:rsidRPr="004301AF">
              <w:rPr>
                <w:rFonts w:ascii="Arial" w:hAnsi="Arial"/>
                <w:b/>
                <w:sz w:val="22"/>
                <w:szCs w:val="22"/>
              </w:rPr>
              <w:t xml:space="preserve">Adóalany neve (cégneve): </w:t>
            </w:r>
          </w:p>
        </w:tc>
      </w:tr>
      <w:tr w:rsidR="004301AF" w:rsidRPr="004301AF" w:rsidTr="004301AF">
        <w:trPr>
          <w:trHeight w:val="357"/>
          <w:jc w:val="center"/>
        </w:trPr>
        <w:tc>
          <w:tcPr>
            <w:tcW w:w="9776" w:type="dxa"/>
            <w:vAlign w:val="center"/>
          </w:tcPr>
          <w:p w:rsidR="004301AF" w:rsidRPr="004301AF" w:rsidRDefault="004301AF" w:rsidP="004301A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Adóazonosító jele:</w:t>
            </w:r>
          </w:p>
        </w:tc>
      </w:tr>
      <w:tr w:rsidR="004301AF" w:rsidRPr="004301AF" w:rsidTr="004301AF">
        <w:trPr>
          <w:trHeight w:val="357"/>
          <w:jc w:val="center"/>
        </w:trPr>
        <w:tc>
          <w:tcPr>
            <w:tcW w:w="9776" w:type="dxa"/>
            <w:vAlign w:val="center"/>
          </w:tcPr>
          <w:p w:rsidR="004301AF" w:rsidRDefault="004301AF" w:rsidP="004301A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Adószáma:</w:t>
            </w:r>
          </w:p>
        </w:tc>
      </w:tr>
    </w:tbl>
    <w:p w:rsidR="00E944A2" w:rsidRDefault="00E944A2">
      <w:pPr>
        <w:spacing w:line="360" w:lineRule="auto"/>
        <w:jc w:val="both"/>
        <w:rPr>
          <w:rFonts w:ascii="Arial" w:hAnsi="Arial"/>
          <w:b/>
          <w:sz w:val="16"/>
        </w:rPr>
      </w:pPr>
    </w:p>
    <w:p w:rsidR="00E944A2" w:rsidRDefault="00E944A2">
      <w:pPr>
        <w:spacing w:line="360" w:lineRule="auto"/>
        <w:jc w:val="both"/>
        <w:rPr>
          <w:rFonts w:ascii="Arial" w:hAnsi="Arial"/>
          <w:b/>
          <w:sz w:val="16"/>
        </w:rPr>
      </w:pPr>
    </w:p>
    <w:tbl>
      <w:tblPr>
        <w:tblW w:w="97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2126"/>
      </w:tblGrid>
      <w:tr w:rsidR="00E944A2" w:rsidTr="004301AF">
        <w:trPr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5733" w:rsidRDefault="000A573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A nettó árbevétel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E944A2" w:rsidRDefault="00E944A2">
            <w:pPr>
              <w:pStyle w:val="Cmsor3"/>
              <w:rPr>
                <w:rFonts w:ascii="Arial" w:hAnsi="Arial"/>
                <w:sz w:val="12"/>
              </w:rPr>
            </w:pPr>
          </w:p>
          <w:p w:rsidR="00E944A2" w:rsidRDefault="00E944A2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adatokat</w:t>
            </w:r>
          </w:p>
          <w:p w:rsidR="00E944A2" w:rsidRDefault="00E944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forintban kell</w:t>
            </w:r>
          </w:p>
          <w:p w:rsidR="00E944A2" w:rsidRDefault="00E944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megadni</w:t>
            </w:r>
          </w:p>
          <w:p w:rsidR="00E944A2" w:rsidRDefault="00E944A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A2" w:rsidRDefault="00E944A2">
            <w:pPr>
              <w:pStyle w:val="Cmsor3"/>
              <w:rPr>
                <w:rFonts w:ascii="Arial" w:hAnsi="Arial"/>
                <w:sz w:val="20"/>
              </w:rPr>
            </w:pPr>
          </w:p>
          <w:p w:rsidR="00E944A2" w:rsidRDefault="00E944A2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adóhatóság</w:t>
            </w:r>
          </w:p>
          <w:p w:rsidR="00E944A2" w:rsidRDefault="00E944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tölti ki!</w:t>
            </w:r>
          </w:p>
        </w:tc>
      </w:tr>
      <w:tr w:rsidR="00E944A2" w:rsidTr="004301AF">
        <w:trPr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</w:tcPr>
          <w:p w:rsidR="00E944A2" w:rsidRDefault="00E944A2">
            <w:pPr>
              <w:pStyle w:val="Cmsor4"/>
              <w:jc w:val="left"/>
              <w:rPr>
                <w:rFonts w:ascii="Arial" w:hAnsi="Arial" w:cs="Arial"/>
                <w:b/>
                <w:sz w:val="12"/>
              </w:rPr>
            </w:pPr>
          </w:p>
          <w:p w:rsidR="00E944A2" w:rsidRDefault="00E944A2">
            <w:pPr>
              <w:pStyle w:val="Cmsor4"/>
              <w:jc w:val="left"/>
              <w:rPr>
                <w:rFonts w:ascii="Arial" w:hAnsi="Arial" w:cs="Arial"/>
                <w:b/>
                <w:sz w:val="22"/>
              </w:rPr>
            </w:pPr>
            <w:smartTag w:uri="urn:schemas-microsoft-com:office:smarttags" w:element="metricconverter">
              <w:smartTagPr>
                <w:attr w:name="ProductID" w:val="911 A"/>
              </w:smartTagPr>
              <w:r>
                <w:rPr>
                  <w:rFonts w:ascii="Arial" w:hAnsi="Arial" w:cs="Arial"/>
                  <w:b/>
                  <w:sz w:val="22"/>
                </w:rPr>
                <w:t>911 A</w:t>
              </w:r>
            </w:smartTag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Htv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. szerinti – vállalkozási szintű – éves   </w:t>
            </w:r>
          </w:p>
          <w:p w:rsidR="00E944A2" w:rsidRDefault="00E944A2">
            <w:pPr>
              <w:pStyle w:val="Cmsor4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nettó árbevétel (9111-9112-9113-9114-9115)</w:t>
            </w:r>
          </w:p>
          <w:p w:rsidR="00E944A2" w:rsidRDefault="00E944A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E944A2" w:rsidRDefault="00E944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E944A2" w:rsidRDefault="00E944A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33B6" w:rsidRPr="004D33B6" w:rsidTr="004301AF">
        <w:trPr>
          <w:jc w:val="center"/>
        </w:trPr>
        <w:tc>
          <w:tcPr>
            <w:tcW w:w="5529" w:type="dxa"/>
            <w:tcBorders>
              <w:left w:val="single" w:sz="6" w:space="0" w:color="auto"/>
            </w:tcBorders>
          </w:tcPr>
          <w:p w:rsidR="00E944A2" w:rsidRPr="004D33B6" w:rsidRDefault="00E944A2">
            <w:pPr>
              <w:jc w:val="both"/>
              <w:rPr>
                <w:rFonts w:ascii="Arial" w:hAnsi="Arial"/>
                <w:sz w:val="12"/>
              </w:rPr>
            </w:pPr>
          </w:p>
          <w:p w:rsidR="004F141C" w:rsidRPr="004D33B6" w:rsidRDefault="004F141C">
            <w:pPr>
              <w:jc w:val="both"/>
              <w:rPr>
                <w:rFonts w:ascii="Arial" w:hAnsi="Arial"/>
              </w:rPr>
            </w:pPr>
            <w:r w:rsidRPr="004D33B6">
              <w:rPr>
                <w:rFonts w:ascii="Arial" w:hAnsi="Arial"/>
              </w:rPr>
              <w:t>9111  S</w:t>
            </w:r>
            <w:r w:rsidR="00E944A2" w:rsidRPr="004D33B6">
              <w:rPr>
                <w:rFonts w:ascii="Arial" w:hAnsi="Arial"/>
              </w:rPr>
              <w:t>zámviteli törvény</w:t>
            </w:r>
            <w:r w:rsidRPr="004D33B6">
              <w:rPr>
                <w:rFonts w:ascii="Arial" w:hAnsi="Arial"/>
              </w:rPr>
              <w:t xml:space="preserve">, Szja törvény hatálya alá tartozó  </w:t>
            </w:r>
          </w:p>
          <w:p w:rsidR="004F141C" w:rsidRPr="004D33B6" w:rsidRDefault="004F141C">
            <w:pPr>
              <w:jc w:val="both"/>
              <w:rPr>
                <w:rFonts w:ascii="Arial" w:hAnsi="Arial"/>
              </w:rPr>
            </w:pPr>
            <w:r w:rsidRPr="004D33B6">
              <w:rPr>
                <w:rFonts w:ascii="Arial" w:hAnsi="Arial"/>
              </w:rPr>
              <w:t xml:space="preserve">          vállalkozó kompenzációs felárral növelt ellenérték </w:t>
            </w:r>
          </w:p>
          <w:p w:rsidR="00E944A2" w:rsidRPr="004D33B6" w:rsidRDefault="004F141C">
            <w:pPr>
              <w:jc w:val="both"/>
              <w:rPr>
                <w:rFonts w:ascii="Arial" w:hAnsi="Arial"/>
              </w:rPr>
            </w:pPr>
            <w:r w:rsidRPr="004D33B6">
              <w:rPr>
                <w:rFonts w:ascii="Arial" w:hAnsi="Arial"/>
              </w:rPr>
              <w:t xml:space="preserve">          szerinti ne</w:t>
            </w:r>
            <w:r w:rsidR="00E944A2" w:rsidRPr="004D33B6">
              <w:rPr>
                <w:rFonts w:ascii="Arial" w:hAnsi="Arial"/>
              </w:rPr>
              <w:t>ttó árbevétel</w:t>
            </w:r>
          </w:p>
          <w:p w:rsidR="00E944A2" w:rsidRPr="004D33B6" w:rsidRDefault="00E944A2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vAlign w:val="center"/>
          </w:tcPr>
          <w:p w:rsidR="00E944A2" w:rsidRPr="004D33B6" w:rsidRDefault="00E944A2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E944A2" w:rsidRPr="004D33B6" w:rsidRDefault="00E944A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944A2" w:rsidTr="004301AF">
        <w:trPr>
          <w:jc w:val="center"/>
        </w:trPr>
        <w:tc>
          <w:tcPr>
            <w:tcW w:w="5529" w:type="dxa"/>
            <w:tcBorders>
              <w:left w:val="single" w:sz="6" w:space="0" w:color="auto"/>
            </w:tcBorders>
          </w:tcPr>
          <w:p w:rsidR="00E944A2" w:rsidRDefault="00E944A2">
            <w:pPr>
              <w:jc w:val="both"/>
              <w:rPr>
                <w:rFonts w:ascii="Arial" w:hAnsi="Arial"/>
                <w:sz w:val="12"/>
              </w:rPr>
            </w:pPr>
          </w:p>
          <w:p w:rsidR="00E944A2" w:rsidRDefault="00E944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9112  </w:t>
            </w:r>
            <w:r>
              <w:rPr>
                <w:rFonts w:ascii="Arial" w:hAnsi="Arial" w:cs="Arial"/>
              </w:rPr>
              <w:t xml:space="preserve">A társasági adóról és az osztalékadóról szóló törvény </w:t>
            </w:r>
          </w:p>
          <w:p w:rsidR="00E944A2" w:rsidRDefault="00E944A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szerinti jogdíjbevétel</w:t>
            </w:r>
          </w:p>
          <w:p w:rsidR="00E944A2" w:rsidRDefault="00E944A2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vAlign w:val="center"/>
          </w:tcPr>
          <w:p w:rsidR="00E944A2" w:rsidRDefault="00E944A2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E944A2" w:rsidRDefault="00E944A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944A2" w:rsidTr="004301AF">
        <w:trPr>
          <w:jc w:val="center"/>
        </w:trPr>
        <w:tc>
          <w:tcPr>
            <w:tcW w:w="5529" w:type="dxa"/>
            <w:tcBorders>
              <w:left w:val="single" w:sz="6" w:space="0" w:color="auto"/>
            </w:tcBorders>
          </w:tcPr>
          <w:p w:rsidR="00E944A2" w:rsidRDefault="00E944A2">
            <w:pPr>
              <w:rPr>
                <w:rFonts w:ascii="Arial" w:hAnsi="Arial"/>
                <w:sz w:val="12"/>
              </w:rPr>
            </w:pPr>
          </w:p>
          <w:p w:rsidR="00E944A2" w:rsidRDefault="00E944A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9113 Egyéb szolgáltatások értékeként, illetve egyéb </w:t>
            </w:r>
          </w:p>
          <w:p w:rsidR="00E944A2" w:rsidRDefault="00E944A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ráfordítások között kimutatott jövedéki adó összege  </w:t>
            </w:r>
          </w:p>
          <w:p w:rsidR="00E944A2" w:rsidRDefault="00E944A2">
            <w:pPr>
              <w:ind w:left="495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vAlign w:val="center"/>
          </w:tcPr>
          <w:p w:rsidR="00E944A2" w:rsidRDefault="00E944A2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E944A2" w:rsidRDefault="00E944A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D33B6" w:rsidRPr="004D33B6" w:rsidTr="004301AF">
        <w:trPr>
          <w:jc w:val="center"/>
        </w:trPr>
        <w:tc>
          <w:tcPr>
            <w:tcW w:w="5529" w:type="dxa"/>
            <w:tcBorders>
              <w:left w:val="single" w:sz="6" w:space="0" w:color="auto"/>
            </w:tcBorders>
          </w:tcPr>
          <w:p w:rsidR="00E944A2" w:rsidRPr="004D33B6" w:rsidRDefault="00E944A2">
            <w:pPr>
              <w:rPr>
                <w:rFonts w:ascii="Arial" w:hAnsi="Arial"/>
                <w:sz w:val="12"/>
              </w:rPr>
            </w:pPr>
          </w:p>
          <w:p w:rsidR="00E944A2" w:rsidRPr="004D33B6" w:rsidRDefault="00E944A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4D33B6">
              <w:rPr>
                <w:rFonts w:ascii="Arial" w:hAnsi="Arial"/>
              </w:rPr>
              <w:t xml:space="preserve">9114 Egyéb ráfordítások között kimutatott regisztrációs adó, </w:t>
            </w:r>
          </w:p>
          <w:p w:rsidR="004F141C" w:rsidRPr="004D33B6" w:rsidRDefault="004F141C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4D33B6">
              <w:rPr>
                <w:rFonts w:ascii="Arial" w:hAnsi="Arial"/>
              </w:rPr>
              <w:t xml:space="preserve">         energia</w:t>
            </w:r>
            <w:r w:rsidR="00E944A2" w:rsidRPr="004D33B6">
              <w:rPr>
                <w:rFonts w:ascii="Arial" w:hAnsi="Arial"/>
              </w:rPr>
              <w:t>adó</w:t>
            </w:r>
            <w:r w:rsidRPr="004D33B6">
              <w:rPr>
                <w:rFonts w:ascii="Arial" w:hAnsi="Arial"/>
              </w:rPr>
              <w:t xml:space="preserve">, az alkoholos italok utáni népegészségügyi </w:t>
            </w:r>
          </w:p>
          <w:p w:rsidR="00E944A2" w:rsidRPr="004D33B6" w:rsidRDefault="004F141C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4D33B6">
              <w:rPr>
                <w:rFonts w:ascii="Arial" w:hAnsi="Arial"/>
              </w:rPr>
              <w:t xml:space="preserve">         termékadó</w:t>
            </w:r>
            <w:r w:rsidR="00E944A2" w:rsidRPr="004D33B6">
              <w:rPr>
                <w:rFonts w:ascii="Arial" w:hAnsi="Arial"/>
              </w:rPr>
              <w:t xml:space="preserve"> összege </w:t>
            </w:r>
          </w:p>
          <w:p w:rsidR="00E944A2" w:rsidRPr="004D33B6" w:rsidRDefault="00E944A2">
            <w:pPr>
              <w:ind w:left="495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vAlign w:val="center"/>
          </w:tcPr>
          <w:p w:rsidR="00E944A2" w:rsidRPr="004D33B6" w:rsidRDefault="00E944A2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E944A2" w:rsidRPr="004D33B6" w:rsidRDefault="00E944A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D33B6" w:rsidRPr="004D33B6" w:rsidTr="009C3300">
        <w:trPr>
          <w:trHeight w:val="398"/>
          <w:jc w:val="center"/>
        </w:trPr>
        <w:tc>
          <w:tcPr>
            <w:tcW w:w="552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141C" w:rsidRPr="004D33B6" w:rsidRDefault="004F141C" w:rsidP="004F141C">
            <w:pPr>
              <w:pStyle w:val="Listaszerbekezds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4D33B6">
              <w:rPr>
                <w:rFonts w:ascii="Arial" w:hAnsi="Arial"/>
              </w:rPr>
              <w:t>A 9114. sorból regisztrációs adó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4F141C" w:rsidRPr="004D33B6" w:rsidRDefault="004F141C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F141C" w:rsidRPr="004D33B6" w:rsidRDefault="004F141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D33B6" w:rsidRPr="004D33B6" w:rsidTr="009C3300">
        <w:trPr>
          <w:trHeight w:val="388"/>
          <w:jc w:val="center"/>
        </w:trPr>
        <w:tc>
          <w:tcPr>
            <w:tcW w:w="552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141C" w:rsidRPr="004D33B6" w:rsidRDefault="004F141C" w:rsidP="004F141C">
            <w:pPr>
              <w:pStyle w:val="Listaszerbekezds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4D33B6">
              <w:rPr>
                <w:rFonts w:ascii="Arial" w:hAnsi="Arial"/>
              </w:rPr>
              <w:t>A 9114. sorból energiaadó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4F141C" w:rsidRPr="004D33B6" w:rsidRDefault="004F141C" w:rsidP="002B74A0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F141C" w:rsidRPr="004D33B6" w:rsidRDefault="004F141C" w:rsidP="002B74A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D33B6" w:rsidRPr="004D33B6" w:rsidTr="002B74A0">
        <w:trPr>
          <w:jc w:val="center"/>
        </w:trPr>
        <w:tc>
          <w:tcPr>
            <w:tcW w:w="552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141C" w:rsidRPr="004D33B6" w:rsidRDefault="004F141C" w:rsidP="004F141C">
            <w:pPr>
              <w:pStyle w:val="Listaszerbekezds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4D33B6">
              <w:rPr>
                <w:rFonts w:ascii="Arial" w:hAnsi="Arial"/>
              </w:rPr>
              <w:t>A 9114. sorból az alkoholos italok utáni népegészségügyi termékadó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4F141C" w:rsidRPr="004D33B6" w:rsidRDefault="004F141C" w:rsidP="002B74A0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F141C" w:rsidRPr="004D33B6" w:rsidRDefault="004F141C" w:rsidP="002B74A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944A2" w:rsidTr="004301AF">
        <w:trPr>
          <w:jc w:val="center"/>
        </w:trPr>
        <w:tc>
          <w:tcPr>
            <w:tcW w:w="5529" w:type="dxa"/>
            <w:tcBorders>
              <w:left w:val="single" w:sz="6" w:space="0" w:color="auto"/>
              <w:bottom w:val="single" w:sz="6" w:space="0" w:color="auto"/>
            </w:tcBorders>
          </w:tcPr>
          <w:p w:rsidR="00E944A2" w:rsidRDefault="00E944A2">
            <w:pPr>
              <w:rPr>
                <w:rFonts w:ascii="Arial" w:hAnsi="Arial"/>
                <w:sz w:val="12"/>
              </w:rPr>
            </w:pPr>
          </w:p>
          <w:p w:rsidR="00E944A2" w:rsidRDefault="00E944A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9115 Felszolgálási díj árbevétele </w:t>
            </w:r>
          </w:p>
          <w:p w:rsidR="00E944A2" w:rsidRDefault="00E944A2">
            <w:pPr>
              <w:ind w:left="495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E944A2" w:rsidRDefault="00E944A2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E944A2" w:rsidRDefault="00E944A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E944A2" w:rsidRPr="009C3300" w:rsidRDefault="00E944A2">
      <w:pPr>
        <w:jc w:val="both"/>
        <w:rPr>
          <w:rFonts w:ascii="Arial" w:hAnsi="Arial"/>
          <w:b/>
          <w:sz w:val="22"/>
          <w:szCs w:val="22"/>
        </w:rPr>
      </w:pPr>
    </w:p>
    <w:p w:rsidR="009C3300" w:rsidRPr="009C3300" w:rsidRDefault="009C3300">
      <w:pPr>
        <w:jc w:val="both"/>
        <w:rPr>
          <w:rFonts w:ascii="Arial" w:hAnsi="Arial"/>
          <w:b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7"/>
        <w:gridCol w:w="1069"/>
        <w:gridCol w:w="425"/>
        <w:gridCol w:w="1701"/>
        <w:gridCol w:w="426"/>
        <w:gridCol w:w="850"/>
        <w:gridCol w:w="567"/>
      </w:tblGrid>
      <w:tr w:rsidR="00E944A2">
        <w:tc>
          <w:tcPr>
            <w:tcW w:w="2338" w:type="dxa"/>
            <w:tcBorders>
              <w:bottom w:val="single" w:sz="4" w:space="0" w:color="auto"/>
            </w:tcBorders>
          </w:tcPr>
          <w:p w:rsidR="00E944A2" w:rsidRDefault="00E944A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7" w:type="dxa"/>
          </w:tcPr>
          <w:p w:rsidR="00E944A2" w:rsidRDefault="00E944A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E944A2" w:rsidRDefault="00E944A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E944A2" w:rsidRDefault="00E944A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44A2" w:rsidRDefault="00E944A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E944A2" w:rsidRDefault="00E944A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44A2" w:rsidRDefault="00E944A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E944A2" w:rsidRDefault="00E944A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nap</w:t>
            </w:r>
          </w:p>
        </w:tc>
      </w:tr>
    </w:tbl>
    <w:p w:rsidR="00E944A2" w:rsidRDefault="00E944A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4"/>
        </w:rPr>
      </w:pPr>
    </w:p>
    <w:p w:rsidR="00E944A2" w:rsidRDefault="00E944A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8"/>
        </w:rPr>
      </w:pPr>
    </w:p>
    <w:p w:rsidR="00E944A2" w:rsidRDefault="00E944A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8"/>
        </w:rPr>
      </w:pPr>
    </w:p>
    <w:p w:rsidR="00E944A2" w:rsidRDefault="00E944A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________________________________                     </w:t>
      </w:r>
    </w:p>
    <w:p w:rsidR="00E944A2" w:rsidRDefault="00E944A2" w:rsidP="004F141C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        </w:t>
      </w:r>
      <w:proofErr w:type="gramStart"/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adózó vagy képviselője (meghatalmazottja) aláírása</w:t>
      </w:r>
    </w:p>
    <w:p w:rsidR="00E944A2" w:rsidRDefault="00E944A2">
      <w:pPr>
        <w:jc w:val="both"/>
        <w:rPr>
          <w:rFonts w:ascii="Arial" w:hAnsi="Arial"/>
        </w:rPr>
      </w:pPr>
    </w:p>
    <w:p w:rsidR="00E944A2" w:rsidRDefault="00E944A2">
      <w:pPr>
        <w:jc w:val="both"/>
        <w:rPr>
          <w:rFonts w:ascii="Arial" w:hAnsi="Arial"/>
        </w:rPr>
      </w:pPr>
    </w:p>
    <w:p w:rsidR="00E944A2" w:rsidRDefault="00E944A2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A kitöltési útmutató a hátoldalon található!</w:t>
      </w:r>
    </w:p>
    <w:p w:rsidR="00E944A2" w:rsidRDefault="00E944A2">
      <w:pPr>
        <w:pStyle w:val="Szvegtrzs"/>
        <w:jc w:val="center"/>
        <w:rPr>
          <w:rFonts w:ascii="Arial" w:hAnsi="Arial"/>
          <w:b/>
        </w:rPr>
      </w:pPr>
    </w:p>
    <w:p w:rsidR="00E944A2" w:rsidRDefault="00E944A2">
      <w:pPr>
        <w:pStyle w:val="Szvegtrzs"/>
        <w:jc w:val="center"/>
        <w:rPr>
          <w:rFonts w:ascii="Arial" w:hAnsi="Arial"/>
          <w:b/>
        </w:rPr>
      </w:pPr>
    </w:p>
    <w:p w:rsidR="00E944A2" w:rsidRDefault="00E944A2">
      <w:pPr>
        <w:pStyle w:val="Szvegtrzs"/>
        <w:jc w:val="center"/>
        <w:rPr>
          <w:rFonts w:ascii="Arial" w:hAnsi="Arial"/>
          <w:b/>
        </w:rPr>
      </w:pPr>
    </w:p>
    <w:p w:rsidR="00E944A2" w:rsidRDefault="00E944A2">
      <w:pPr>
        <w:pStyle w:val="Szvegtrzs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KITÖLTÉSI ÚTMUTATÓ AZ  „</w:t>
      </w:r>
      <w:proofErr w:type="gramStart"/>
      <w:r>
        <w:rPr>
          <w:rFonts w:ascii="Arial" w:hAnsi="Arial"/>
          <w:b/>
        </w:rPr>
        <w:t>A</w:t>
      </w:r>
      <w:proofErr w:type="gramEnd"/>
      <w:r>
        <w:rPr>
          <w:rFonts w:ascii="Arial" w:hAnsi="Arial"/>
          <w:b/>
        </w:rPr>
        <w:t xml:space="preserve">” JELŰ </w:t>
      </w:r>
      <w:r w:rsidR="00041CAC">
        <w:rPr>
          <w:rFonts w:ascii="Arial" w:hAnsi="Arial"/>
          <w:b/>
        </w:rPr>
        <w:t>BETÉT</w:t>
      </w:r>
      <w:r>
        <w:rPr>
          <w:rFonts w:ascii="Arial" w:hAnsi="Arial"/>
          <w:b/>
        </w:rPr>
        <w:t>LAPHOZ</w:t>
      </w:r>
    </w:p>
    <w:p w:rsidR="00E944A2" w:rsidRDefault="00E944A2">
      <w:pPr>
        <w:pStyle w:val="Szvegtrzs"/>
        <w:jc w:val="center"/>
        <w:rPr>
          <w:rFonts w:ascii="Arial" w:hAnsi="Arial"/>
          <w:b/>
        </w:rPr>
      </w:pPr>
    </w:p>
    <w:p w:rsidR="00E944A2" w:rsidRDefault="00E944A2">
      <w:pPr>
        <w:pStyle w:val="Szvegtrzs"/>
        <w:rPr>
          <w:rFonts w:ascii="Arial" w:hAnsi="Arial"/>
        </w:rPr>
      </w:pPr>
      <w:r>
        <w:rPr>
          <w:rFonts w:ascii="Arial" w:hAnsi="Arial"/>
        </w:rPr>
        <w:t xml:space="preserve">Az </w:t>
      </w:r>
      <w:r>
        <w:rPr>
          <w:rFonts w:ascii="Arial" w:hAnsi="Arial"/>
          <w:b/>
        </w:rPr>
        <w:t xml:space="preserve">„A” jelű </w:t>
      </w:r>
      <w:r>
        <w:rPr>
          <w:rFonts w:ascii="Arial" w:hAnsi="Arial"/>
        </w:rPr>
        <w:t xml:space="preserve">lapot azon adózóknak kell kitölteni, akik/amelyek az általános szabályok szerint állapítják meg nettó árbevételüket. Ide tartozik </w:t>
      </w:r>
      <w:r>
        <w:rPr>
          <w:rFonts w:ascii="Arial" w:hAnsi="Arial"/>
          <w:b/>
        </w:rPr>
        <w:t xml:space="preserve">minden iparűzési adóalany, </w:t>
      </w:r>
      <w:r>
        <w:rPr>
          <w:rFonts w:ascii="Arial" w:hAnsi="Arial"/>
        </w:rPr>
        <w:t xml:space="preserve">amely </w:t>
      </w:r>
      <w:r>
        <w:rPr>
          <w:rFonts w:ascii="Arial" w:hAnsi="Arial"/>
          <w:b/>
        </w:rPr>
        <w:t xml:space="preserve">nem minősül </w:t>
      </w:r>
      <w:r>
        <w:rPr>
          <w:rFonts w:ascii="Arial" w:hAnsi="Arial"/>
        </w:rPr>
        <w:t>hitelintézetnek, pénzügyi vállalkozásnak, biztosítónak, befektetési vállalkozásnak, kockázati tőkealapnak, kockázati tőketársaságnak.</w:t>
      </w:r>
    </w:p>
    <w:p w:rsidR="00E944A2" w:rsidRDefault="00E944A2">
      <w:pPr>
        <w:pStyle w:val="Szvegtrzs"/>
        <w:rPr>
          <w:rFonts w:ascii="Arial" w:hAnsi="Arial"/>
          <w:b/>
        </w:rPr>
      </w:pPr>
    </w:p>
    <w:p w:rsidR="00E944A2" w:rsidRDefault="00E944A2">
      <w:pPr>
        <w:pStyle w:val="Szvegtrzs"/>
        <w:rPr>
          <w:rFonts w:ascii="Arial" w:hAnsi="Arial"/>
          <w:b/>
        </w:rPr>
      </w:pPr>
      <w:r>
        <w:rPr>
          <w:rFonts w:ascii="Arial" w:hAnsi="Arial"/>
          <w:b/>
        </w:rPr>
        <w:t xml:space="preserve">A </w:t>
      </w:r>
      <w:r w:rsidR="00041CAC">
        <w:rPr>
          <w:rFonts w:ascii="Arial" w:hAnsi="Arial"/>
          <w:b/>
        </w:rPr>
        <w:t>betét</w:t>
      </w:r>
      <w:r>
        <w:rPr>
          <w:rFonts w:ascii="Arial" w:hAnsi="Arial"/>
          <w:b/>
        </w:rPr>
        <w:t xml:space="preserve">lapot együtt kell kezelni a bevallási főlappal, ezért ki kell tölteni a </w:t>
      </w:r>
      <w:r w:rsidR="00041CAC">
        <w:rPr>
          <w:rFonts w:ascii="Arial" w:hAnsi="Arial"/>
          <w:b/>
        </w:rPr>
        <w:t>betét</w:t>
      </w:r>
      <w:r>
        <w:rPr>
          <w:rFonts w:ascii="Arial" w:hAnsi="Arial"/>
          <w:b/>
        </w:rPr>
        <w:t>lap fejrészét is, továbbá ezt az oldalt is (cégszerűen) alá kell írni!</w:t>
      </w:r>
    </w:p>
    <w:p w:rsidR="00E944A2" w:rsidRDefault="00E944A2">
      <w:pPr>
        <w:pStyle w:val="Szvegtrzs"/>
        <w:rPr>
          <w:rFonts w:ascii="Arial" w:hAnsi="Arial"/>
          <w:b/>
        </w:rPr>
      </w:pPr>
    </w:p>
    <w:p w:rsidR="00E944A2" w:rsidRDefault="00E944A2">
      <w:pPr>
        <w:pStyle w:val="Szvegtrzs"/>
        <w:rPr>
          <w:rFonts w:ascii="Arial" w:hAnsi="Arial"/>
          <w:b/>
        </w:rPr>
      </w:pPr>
      <w:r>
        <w:rPr>
          <w:rFonts w:ascii="Arial" w:hAnsi="Arial"/>
          <w:b/>
        </w:rPr>
        <w:t>911. sor</w:t>
      </w:r>
      <w:proofErr w:type="gramStart"/>
      <w:r>
        <w:rPr>
          <w:rFonts w:ascii="Arial" w:hAnsi="Arial"/>
          <w:b/>
        </w:rPr>
        <w:t xml:space="preserve">:  </w:t>
      </w:r>
      <w:r>
        <w:rPr>
          <w:rFonts w:ascii="Arial" w:hAnsi="Arial"/>
        </w:rPr>
        <w:t>Ebben</w:t>
      </w:r>
      <w:proofErr w:type="gramEnd"/>
      <w:r>
        <w:rPr>
          <w:rFonts w:ascii="Arial" w:hAnsi="Arial"/>
        </w:rPr>
        <w:t xml:space="preserve"> a sorban kell levezetni a – vállalkozási szintű – nettó árbevétel összegét. A 9111. sorban szereplő összegből a 9112., 9113., 9114., 9115. sorban szereplő összegeket le kell vonni. </w:t>
      </w:r>
      <w:r>
        <w:rPr>
          <w:rFonts w:ascii="Arial" w:hAnsi="Arial"/>
          <w:b/>
        </w:rPr>
        <w:t>Ez a sor megegyezik a bevallási főlap 911. sorában feltüntetendő összeggel!</w:t>
      </w:r>
    </w:p>
    <w:p w:rsidR="00E944A2" w:rsidRDefault="00E944A2">
      <w:pPr>
        <w:pStyle w:val="Szvegtrzs"/>
        <w:rPr>
          <w:rFonts w:ascii="Arial" w:hAnsi="Arial"/>
          <w:b/>
        </w:rPr>
      </w:pPr>
    </w:p>
    <w:p w:rsidR="00E944A2" w:rsidRDefault="00E944A2">
      <w:pPr>
        <w:pStyle w:val="Szvegtrzs"/>
        <w:rPr>
          <w:rFonts w:ascii="Arial" w:hAnsi="Arial"/>
        </w:rPr>
      </w:pPr>
      <w:r>
        <w:rPr>
          <w:rFonts w:ascii="Arial" w:hAnsi="Arial"/>
          <w:b/>
        </w:rPr>
        <w:t xml:space="preserve">9111. sor: </w:t>
      </w:r>
      <w:r>
        <w:rPr>
          <w:rFonts w:ascii="Arial" w:hAnsi="Arial"/>
        </w:rPr>
        <w:t xml:space="preserve">A </w:t>
      </w:r>
      <w:r>
        <w:rPr>
          <w:rFonts w:ascii="Arial" w:hAnsi="Arial"/>
          <w:b/>
        </w:rPr>
        <w:t xml:space="preserve">számviteli törvény hatálya alá tartozó </w:t>
      </w:r>
      <w:r>
        <w:rPr>
          <w:rFonts w:ascii="Arial" w:hAnsi="Arial"/>
        </w:rPr>
        <w:t>adóalanyok esetében itt kell szerepeltetni a számviteli törvény 72-75. §</w:t>
      </w:r>
      <w:proofErr w:type="spellStart"/>
      <w:r>
        <w:rPr>
          <w:rFonts w:ascii="Arial" w:hAnsi="Arial"/>
        </w:rPr>
        <w:t>-ában</w:t>
      </w:r>
      <w:proofErr w:type="spellEnd"/>
      <w:r>
        <w:rPr>
          <w:rFonts w:ascii="Arial" w:hAnsi="Arial"/>
        </w:rPr>
        <w:t xml:space="preserve"> szereplő rendelkezések alapján meghatározott – vállalkozási szintű – nettó árbevétel összegét. A jellemzően nem vállalkozási tevékenység folytatására alakult szervezetek (pl.: társadalmi szervezet, egyház, alapítvány, költségvetési szerv stb.) esetében a vállalkozási tevékenységgel összefüggésben realizált árbevétel összegét kell feltüntetni. A </w:t>
      </w:r>
      <w:r>
        <w:rPr>
          <w:rFonts w:ascii="Arial" w:hAnsi="Arial"/>
          <w:b/>
        </w:rPr>
        <w:t>személyi jövedelemadó hatálya alá tartozó (magánszemély) adóalany esetében</w:t>
      </w:r>
      <w:r>
        <w:rPr>
          <w:rFonts w:ascii="Arial" w:hAnsi="Arial"/>
        </w:rPr>
        <w:t xml:space="preserve"> ebbe a sorba a tevékenységgel (termékértékesítés, szolgáltatásnyújtás) összefüggésben kapott készpénz, jóváírás, vagy bármilyen más vagyoni érték összegét kell beírni. Az egyszerűsített adóalap megállapítást választók esetén itt a nettó árbevételt, az EVA adóalanyoknak az EVA alapjának összegét, az átalányadózó magánszemélyek esetén az átalányadó alapját kell feltüntetni és a 911. sorba beírni. Ezen – egyszerűsített adóalap megállapítást választó – adózói körnek a 9112-9115. sorokat nem kell kitöltenie.</w:t>
      </w:r>
    </w:p>
    <w:p w:rsidR="00E944A2" w:rsidRDefault="00E944A2">
      <w:pPr>
        <w:pStyle w:val="Szvegtrzs"/>
        <w:rPr>
          <w:rFonts w:ascii="Arial" w:hAnsi="Arial"/>
        </w:rPr>
      </w:pPr>
    </w:p>
    <w:p w:rsidR="00E944A2" w:rsidRDefault="00E944A2">
      <w:pPr>
        <w:pStyle w:val="Szvegtrzs"/>
        <w:rPr>
          <w:rFonts w:ascii="Arial" w:hAnsi="Arial"/>
        </w:rPr>
      </w:pPr>
      <w:r>
        <w:rPr>
          <w:rFonts w:ascii="Arial" w:hAnsi="Arial"/>
          <w:b/>
        </w:rPr>
        <w:t xml:space="preserve">9112. sor: </w:t>
      </w:r>
      <w:r>
        <w:rPr>
          <w:rFonts w:ascii="Arial" w:hAnsi="Arial"/>
        </w:rPr>
        <w:t>Itt kell feltüntetni a társasági adóról és az osztalékadóról szóló törvény szerinti jogdíjból származó, árbevételként elszámolt ellenérték összegét.</w:t>
      </w:r>
    </w:p>
    <w:p w:rsidR="00E944A2" w:rsidRDefault="00E944A2">
      <w:pPr>
        <w:pStyle w:val="Szvegtrzs"/>
        <w:rPr>
          <w:rFonts w:ascii="Arial" w:hAnsi="Arial"/>
        </w:rPr>
      </w:pPr>
    </w:p>
    <w:p w:rsidR="00E944A2" w:rsidRDefault="00E944A2">
      <w:pPr>
        <w:pStyle w:val="Szvegtrzs"/>
        <w:rPr>
          <w:rFonts w:ascii="Arial" w:hAnsi="Arial"/>
        </w:rPr>
      </w:pPr>
      <w:r>
        <w:rPr>
          <w:rFonts w:ascii="Arial" w:hAnsi="Arial"/>
          <w:b/>
        </w:rPr>
        <w:t>9113. sor:</w:t>
      </w:r>
      <w:r>
        <w:rPr>
          <w:rFonts w:ascii="Arial" w:hAnsi="Arial"/>
        </w:rPr>
        <w:t xml:space="preserve"> Ebbe a sorba kell beírni az egyéb szolgáltatások értékeként, illetve egyéb ráfordítások között kimutatott – az adóhatósággal elszámolt - jövedéki adó összegét.</w:t>
      </w:r>
    </w:p>
    <w:p w:rsidR="00E944A2" w:rsidRDefault="00E944A2">
      <w:pPr>
        <w:pStyle w:val="Szvegtrzs"/>
        <w:rPr>
          <w:rFonts w:ascii="Arial" w:hAnsi="Arial"/>
        </w:rPr>
      </w:pPr>
    </w:p>
    <w:p w:rsidR="00E944A2" w:rsidRPr="004D33B6" w:rsidRDefault="00E944A2">
      <w:pPr>
        <w:pStyle w:val="Szvegtrzs"/>
        <w:rPr>
          <w:rFonts w:ascii="Arial" w:hAnsi="Arial"/>
        </w:rPr>
      </w:pPr>
      <w:r>
        <w:rPr>
          <w:rFonts w:ascii="Arial" w:hAnsi="Arial"/>
          <w:b/>
        </w:rPr>
        <w:t xml:space="preserve">9114. sor: </w:t>
      </w:r>
      <w:r>
        <w:rPr>
          <w:rFonts w:ascii="Arial" w:hAnsi="Arial"/>
        </w:rPr>
        <w:t>Ebbe a sorba kell beírni az egyéb ráfordítások között kimutatott, az adóhatósággal elszá</w:t>
      </w:r>
      <w:r w:rsidR="009C3300">
        <w:rPr>
          <w:rFonts w:ascii="Arial" w:hAnsi="Arial"/>
        </w:rPr>
        <w:t xml:space="preserve">molt regisztrációs adó, energiaadó, </w:t>
      </w:r>
      <w:r w:rsidR="009C3300" w:rsidRPr="004D33B6">
        <w:rPr>
          <w:rFonts w:ascii="Arial" w:hAnsi="Arial"/>
        </w:rPr>
        <w:t xml:space="preserve">az alkoholos italok utáni népegészségügyi termékadó </w:t>
      </w:r>
      <w:r w:rsidRPr="004D33B6">
        <w:rPr>
          <w:rFonts w:ascii="Arial" w:hAnsi="Arial"/>
        </w:rPr>
        <w:t>összegét.</w:t>
      </w:r>
    </w:p>
    <w:p w:rsidR="00E944A2" w:rsidRDefault="00E944A2">
      <w:pPr>
        <w:jc w:val="both"/>
      </w:pPr>
    </w:p>
    <w:p w:rsidR="00E944A2" w:rsidRDefault="00E944A2">
      <w:pPr>
        <w:pStyle w:val="Szvegtrzs"/>
        <w:rPr>
          <w:rFonts w:ascii="Arial" w:hAnsi="Arial"/>
        </w:rPr>
      </w:pPr>
      <w:r>
        <w:rPr>
          <w:rFonts w:ascii="Arial" w:hAnsi="Arial"/>
          <w:b/>
        </w:rPr>
        <w:t xml:space="preserve">9115. sor: </w:t>
      </w:r>
      <w:r>
        <w:rPr>
          <w:rFonts w:ascii="Arial" w:hAnsi="Arial"/>
        </w:rPr>
        <w:t xml:space="preserve">Ebbe a sorba kell beírni a felszolgálási díjból származó árbevétel összegét. </w:t>
      </w:r>
    </w:p>
    <w:p w:rsidR="00E944A2" w:rsidRDefault="00E944A2">
      <w:pPr>
        <w:jc w:val="both"/>
        <w:rPr>
          <w:rFonts w:ascii="Arial" w:hAnsi="Arial"/>
          <w:b/>
        </w:rPr>
      </w:pPr>
    </w:p>
    <w:sectPr w:rsidR="00E944A2">
      <w:footerReference w:type="default" r:id="rId8"/>
      <w:pgSz w:w="11906" w:h="16838" w:code="9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B5" w:rsidRDefault="00445EB5">
      <w:r>
        <w:separator/>
      </w:r>
    </w:p>
  </w:endnote>
  <w:endnote w:type="continuationSeparator" w:id="0">
    <w:p w:rsidR="00445EB5" w:rsidRDefault="0044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A2" w:rsidRDefault="00E944A2">
    <w:pPr>
      <w:pStyle w:val="llb"/>
      <w:jc w:val="center"/>
      <w:rPr>
        <w:rFonts w:ascii="Arial" w:hAnsi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B5" w:rsidRDefault="00445EB5">
      <w:r>
        <w:separator/>
      </w:r>
    </w:p>
  </w:footnote>
  <w:footnote w:type="continuationSeparator" w:id="0">
    <w:p w:rsidR="00445EB5" w:rsidRDefault="0044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1C54"/>
    <w:multiLevelType w:val="singleLevel"/>
    <w:tmpl w:val="FE40A5F2"/>
    <w:lvl w:ilvl="0">
      <w:start w:val="81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">
    <w:nsid w:val="38AD78F4"/>
    <w:multiLevelType w:val="hybridMultilevel"/>
    <w:tmpl w:val="9B9C4112"/>
    <w:lvl w:ilvl="0" w:tplc="CD8C2786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9" w:hanging="360"/>
      </w:pPr>
    </w:lvl>
    <w:lvl w:ilvl="2" w:tplc="040E001B" w:tentative="1">
      <w:start w:val="1"/>
      <w:numFmt w:val="lowerRoman"/>
      <w:lvlText w:val="%3."/>
      <w:lvlJc w:val="right"/>
      <w:pPr>
        <w:ind w:left="2289" w:hanging="180"/>
      </w:pPr>
    </w:lvl>
    <w:lvl w:ilvl="3" w:tplc="040E000F" w:tentative="1">
      <w:start w:val="1"/>
      <w:numFmt w:val="decimal"/>
      <w:lvlText w:val="%4."/>
      <w:lvlJc w:val="left"/>
      <w:pPr>
        <w:ind w:left="3009" w:hanging="360"/>
      </w:pPr>
    </w:lvl>
    <w:lvl w:ilvl="4" w:tplc="040E0019" w:tentative="1">
      <w:start w:val="1"/>
      <w:numFmt w:val="lowerLetter"/>
      <w:lvlText w:val="%5."/>
      <w:lvlJc w:val="left"/>
      <w:pPr>
        <w:ind w:left="3729" w:hanging="360"/>
      </w:pPr>
    </w:lvl>
    <w:lvl w:ilvl="5" w:tplc="040E001B" w:tentative="1">
      <w:start w:val="1"/>
      <w:numFmt w:val="lowerRoman"/>
      <w:lvlText w:val="%6."/>
      <w:lvlJc w:val="right"/>
      <w:pPr>
        <w:ind w:left="4449" w:hanging="180"/>
      </w:pPr>
    </w:lvl>
    <w:lvl w:ilvl="6" w:tplc="040E000F" w:tentative="1">
      <w:start w:val="1"/>
      <w:numFmt w:val="decimal"/>
      <w:lvlText w:val="%7."/>
      <w:lvlJc w:val="left"/>
      <w:pPr>
        <w:ind w:left="5169" w:hanging="360"/>
      </w:pPr>
    </w:lvl>
    <w:lvl w:ilvl="7" w:tplc="040E0019" w:tentative="1">
      <w:start w:val="1"/>
      <w:numFmt w:val="lowerLetter"/>
      <w:lvlText w:val="%8."/>
      <w:lvlJc w:val="left"/>
      <w:pPr>
        <w:ind w:left="5889" w:hanging="360"/>
      </w:pPr>
    </w:lvl>
    <w:lvl w:ilvl="8" w:tplc="040E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">
    <w:nsid w:val="55211F5D"/>
    <w:multiLevelType w:val="singleLevel"/>
    <w:tmpl w:val="E0A019D6"/>
    <w:lvl w:ilvl="0">
      <w:start w:val="91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29"/>
    <w:rsid w:val="00041CAC"/>
    <w:rsid w:val="000A5733"/>
    <w:rsid w:val="003A4A3F"/>
    <w:rsid w:val="003B3358"/>
    <w:rsid w:val="004301AF"/>
    <w:rsid w:val="00445D0E"/>
    <w:rsid w:val="00445EB5"/>
    <w:rsid w:val="004D33B6"/>
    <w:rsid w:val="004F141C"/>
    <w:rsid w:val="0056236F"/>
    <w:rsid w:val="006C4B8C"/>
    <w:rsid w:val="00931429"/>
    <w:rsid w:val="00961F34"/>
    <w:rsid w:val="0097607B"/>
    <w:rsid w:val="009C3300"/>
    <w:rsid w:val="00B85FBD"/>
    <w:rsid w:val="00BC3439"/>
    <w:rsid w:val="00CC01D0"/>
    <w:rsid w:val="00E9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3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F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3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F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</vt:lpstr>
    </vt:vector>
  </TitlesOfParts>
  <Company>Informatikai Iroda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BL-417</dc:creator>
  <cp:lastModifiedBy>Anwender</cp:lastModifiedBy>
  <cp:revision>3</cp:revision>
  <cp:lastPrinted>2009-02-24T12:56:00Z</cp:lastPrinted>
  <dcterms:created xsi:type="dcterms:W3CDTF">2017-04-06T12:21:00Z</dcterms:created>
  <dcterms:modified xsi:type="dcterms:W3CDTF">2017-04-06T12:29:00Z</dcterms:modified>
</cp:coreProperties>
</file>